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8F" w:rsidRDefault="00352E8F" w:rsidP="00352E8F">
      <w:pPr>
        <w:spacing w:line="360" w:lineRule="auto"/>
        <w:jc w:val="center"/>
      </w:pPr>
    </w:p>
    <w:p w:rsidR="00352E8F" w:rsidRDefault="00352E8F" w:rsidP="00352E8F">
      <w:pPr>
        <w:spacing w:line="360" w:lineRule="auto"/>
        <w:jc w:val="center"/>
      </w:pPr>
    </w:p>
    <w:p w:rsidR="00352E8F" w:rsidRPr="00352E8F" w:rsidRDefault="00352E8F" w:rsidP="00352E8F">
      <w:pPr>
        <w:spacing w:line="360" w:lineRule="auto"/>
        <w:jc w:val="center"/>
      </w:pPr>
      <w:r>
        <w:t>ΣΥΓΧΑΡΗΤΗΡΙΑ</w:t>
      </w:r>
      <w:r w:rsidRPr="00352E8F">
        <w:t xml:space="preserve"> </w:t>
      </w:r>
      <w:r>
        <w:t xml:space="preserve">ΓΙΑ ΤΙΣ ΕΠΙΤΥΧΙΕΣ ΣΤΟ </w:t>
      </w:r>
      <w:r w:rsidRPr="00352E8F">
        <w:rPr>
          <w:b/>
        </w:rPr>
        <w:t>ΔΙΑΓΩΝΙΣΜΟ ΣΚΑΚΙΟΥ</w:t>
      </w:r>
      <w:r>
        <w:t xml:space="preserve"> ΠΟΥ ΔΙΕΞΗΧΘΗΚΕ ΣΤΙΣ 6-4-2013 ΣΤΟ ΙΔΙΩΤΙΚΟ ΓΥΜΝΑΣΙΟ «ΠΡΟΜΗΘΕΑΣ»</w:t>
      </w:r>
    </w:p>
    <w:p w:rsidR="00600063" w:rsidRDefault="00600063" w:rsidP="00352E8F">
      <w:pPr>
        <w:spacing w:line="360" w:lineRule="auto"/>
      </w:pPr>
    </w:p>
    <w:p w:rsidR="00352E8F" w:rsidRDefault="00352E8F" w:rsidP="00352E8F">
      <w:pPr>
        <w:spacing w:line="360" w:lineRule="auto"/>
      </w:pPr>
    </w:p>
    <w:p w:rsidR="00352E8F" w:rsidRPr="00352E8F" w:rsidRDefault="00352E8F" w:rsidP="00352E8F">
      <w:pPr>
        <w:spacing w:line="360" w:lineRule="auto"/>
      </w:pPr>
    </w:p>
    <w:p w:rsidR="00600063" w:rsidRPr="00352E8F" w:rsidRDefault="00600063" w:rsidP="00352E8F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352E8F">
        <w:rPr>
          <w:rFonts w:ascii="Arial" w:hAnsi="Arial" w:cs="Arial"/>
        </w:rPr>
        <w:t xml:space="preserve">Τα Εκπαιδευτήρια «Προμηθέας» συγχαίρουν ολόθερμα τους μαθητές της Α’ Τάξης Γυμνασίου: </w:t>
      </w:r>
      <w:proofErr w:type="spellStart"/>
      <w:r w:rsidRPr="00352E8F">
        <w:rPr>
          <w:rFonts w:ascii="Arial" w:hAnsi="Arial" w:cs="Arial"/>
          <w:b/>
        </w:rPr>
        <w:t>Ακρίβο</w:t>
      </w:r>
      <w:proofErr w:type="spellEnd"/>
      <w:r w:rsidRPr="00352E8F">
        <w:rPr>
          <w:rFonts w:ascii="Arial" w:hAnsi="Arial" w:cs="Arial"/>
          <w:b/>
        </w:rPr>
        <w:t xml:space="preserve"> Γεώργιο, </w:t>
      </w:r>
      <w:proofErr w:type="spellStart"/>
      <w:r w:rsidRPr="00352E8F">
        <w:rPr>
          <w:rFonts w:ascii="Arial" w:hAnsi="Arial" w:cs="Arial"/>
          <w:b/>
        </w:rPr>
        <w:t>Μπαντουβά</w:t>
      </w:r>
      <w:proofErr w:type="spellEnd"/>
      <w:r w:rsidRPr="00352E8F">
        <w:rPr>
          <w:rFonts w:ascii="Arial" w:hAnsi="Arial" w:cs="Arial"/>
          <w:b/>
        </w:rPr>
        <w:t xml:space="preserve"> Μιχαήλ, </w:t>
      </w:r>
      <w:proofErr w:type="spellStart"/>
      <w:r w:rsidRPr="00352E8F">
        <w:rPr>
          <w:rFonts w:ascii="Arial" w:hAnsi="Arial" w:cs="Arial"/>
          <w:b/>
        </w:rPr>
        <w:t>Μπαντουβά</w:t>
      </w:r>
      <w:proofErr w:type="spellEnd"/>
      <w:r w:rsidRPr="00352E8F">
        <w:rPr>
          <w:rFonts w:ascii="Arial" w:hAnsi="Arial" w:cs="Arial"/>
          <w:b/>
        </w:rPr>
        <w:t xml:space="preserve"> Σωκράτη και Παπαγεωργίου Ιωάννη – Άρη</w:t>
      </w:r>
      <w:r w:rsidRPr="00352E8F">
        <w:rPr>
          <w:rFonts w:ascii="Arial" w:hAnsi="Arial" w:cs="Arial"/>
        </w:rPr>
        <w:t xml:space="preserve">, οι οποίοι συμμετέχοντας στη </w:t>
      </w:r>
      <w:r w:rsidRPr="00352E8F">
        <w:rPr>
          <w:rFonts w:ascii="Arial" w:hAnsi="Arial" w:cs="Arial"/>
          <w:b/>
        </w:rPr>
        <w:t>Σκακιστική Ομάδα</w:t>
      </w:r>
      <w:r w:rsidRPr="00352E8F">
        <w:rPr>
          <w:rFonts w:ascii="Arial" w:hAnsi="Arial" w:cs="Arial"/>
        </w:rPr>
        <w:t xml:space="preserve"> του «Προμηθέα», κατέκτησαν την </w:t>
      </w:r>
      <w:r w:rsidRPr="00352E8F">
        <w:rPr>
          <w:rFonts w:ascii="Arial" w:hAnsi="Arial" w:cs="Arial"/>
          <w:u w:val="single"/>
        </w:rPr>
        <w:t>τρίτη (3</w:t>
      </w:r>
      <w:r w:rsidRPr="00352E8F">
        <w:rPr>
          <w:rFonts w:ascii="Arial" w:hAnsi="Arial" w:cs="Arial"/>
          <w:u w:val="single"/>
          <w:vertAlign w:val="superscript"/>
        </w:rPr>
        <w:t>η</w:t>
      </w:r>
      <w:r w:rsidRPr="00352E8F">
        <w:rPr>
          <w:rFonts w:ascii="Arial" w:hAnsi="Arial" w:cs="Arial"/>
          <w:u w:val="single"/>
        </w:rPr>
        <w:t>) θέση</w:t>
      </w:r>
      <w:r w:rsidRPr="00352E8F">
        <w:rPr>
          <w:rFonts w:ascii="Arial" w:hAnsi="Arial" w:cs="Arial"/>
        </w:rPr>
        <w:t xml:space="preserve"> – (Χάλκινο Μετάλλιο), στο </w:t>
      </w:r>
      <w:r w:rsidRPr="00352E8F">
        <w:rPr>
          <w:rFonts w:ascii="Arial" w:hAnsi="Arial" w:cs="Arial"/>
          <w:u w:val="single"/>
        </w:rPr>
        <w:t>Ομαδικό Μαθητικό Πρωτάθλημα Σκάκι 2013 Περιφέρειας Κεντρικής Ελλάδας</w:t>
      </w:r>
      <w:r w:rsidRPr="00352E8F">
        <w:rPr>
          <w:rFonts w:ascii="Arial" w:hAnsi="Arial" w:cs="Arial"/>
        </w:rPr>
        <w:t xml:space="preserve"> στους αγώνες που διεξήχθησαν το </w:t>
      </w:r>
      <w:r w:rsidRPr="00352E8F">
        <w:rPr>
          <w:rFonts w:ascii="Arial" w:hAnsi="Arial" w:cs="Arial"/>
          <w:u w:val="single"/>
        </w:rPr>
        <w:t>Σάββατο 6/04/2013</w:t>
      </w:r>
      <w:r w:rsidRPr="00352E8F">
        <w:rPr>
          <w:rFonts w:ascii="Arial" w:hAnsi="Arial" w:cs="Arial"/>
        </w:rPr>
        <w:t>.</w:t>
      </w:r>
    </w:p>
    <w:p w:rsidR="00600063" w:rsidRPr="00352E8F" w:rsidRDefault="00600063" w:rsidP="00352E8F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</w:p>
    <w:p w:rsidR="00352E8F" w:rsidRPr="00352E8F" w:rsidRDefault="00600063" w:rsidP="00352E8F">
      <w:pPr>
        <w:spacing w:line="360" w:lineRule="auto"/>
        <w:ind w:firstLine="720"/>
        <w:jc w:val="both"/>
        <w:rPr>
          <w:rFonts w:ascii="Arial" w:hAnsi="Arial" w:cs="Arial"/>
        </w:rPr>
      </w:pPr>
      <w:r w:rsidRPr="00352E8F">
        <w:rPr>
          <w:rFonts w:ascii="Arial" w:hAnsi="Arial" w:cs="Arial"/>
        </w:rPr>
        <w:t>Τα Ιδιωτικά Εκπαιδευτήρια «</w:t>
      </w:r>
      <w:r w:rsidRPr="00352E8F">
        <w:rPr>
          <w:rFonts w:ascii="Arial" w:hAnsi="Arial" w:cs="Arial"/>
          <w:b/>
        </w:rPr>
        <w:t>Προμηθέας</w:t>
      </w:r>
      <w:r w:rsidRPr="00352E8F">
        <w:rPr>
          <w:rFonts w:ascii="Arial" w:hAnsi="Arial" w:cs="Arial"/>
        </w:rPr>
        <w:t xml:space="preserve">» μέσα στις πολλαπλές τους δράσεις, διαθέτουν </w:t>
      </w:r>
      <w:r w:rsidRPr="00352E8F">
        <w:rPr>
          <w:rFonts w:ascii="Arial" w:hAnsi="Arial" w:cs="Arial"/>
          <w:u w:val="single"/>
        </w:rPr>
        <w:t>εξειδικευμένους Σκακιστές-Προπονητές</w:t>
      </w:r>
      <w:r w:rsidRPr="00352E8F">
        <w:rPr>
          <w:rFonts w:ascii="Arial" w:hAnsi="Arial" w:cs="Arial"/>
        </w:rPr>
        <w:t xml:space="preserve"> για την εκπαίδευση των μαθητών, έχοντας πρόσβαση σε </w:t>
      </w:r>
      <w:r w:rsidRPr="00352E8F">
        <w:rPr>
          <w:rFonts w:ascii="Arial" w:hAnsi="Arial" w:cs="Arial"/>
          <w:u w:val="single"/>
        </w:rPr>
        <w:t>σχετική βιβλιογραφία και ψηφιακό υλικό</w:t>
      </w:r>
      <w:r w:rsidRPr="00352E8F">
        <w:rPr>
          <w:rFonts w:ascii="Arial" w:hAnsi="Arial" w:cs="Arial"/>
        </w:rPr>
        <w:t xml:space="preserve">. Μ’ αυτόν τον τρόπο, πλην της </w:t>
      </w:r>
      <w:r w:rsidRPr="00352E8F">
        <w:rPr>
          <w:rFonts w:ascii="Arial" w:hAnsi="Arial" w:cs="Arial"/>
          <w:u w:val="single"/>
        </w:rPr>
        <w:t>ευχαρίστησης</w:t>
      </w:r>
      <w:r w:rsidRPr="00352E8F">
        <w:rPr>
          <w:rFonts w:ascii="Arial" w:hAnsi="Arial" w:cs="Arial"/>
        </w:rPr>
        <w:t xml:space="preserve"> που προσφέρει, το σκάκι είναι ένα παιχνίδι υψηλής ποιότητας με </w:t>
      </w:r>
      <w:r w:rsidRPr="00352E8F">
        <w:rPr>
          <w:rFonts w:ascii="Arial" w:hAnsi="Arial" w:cs="Arial"/>
          <w:u w:val="single"/>
        </w:rPr>
        <w:t>πολλαπλή ωφέλεια για την ανάπτυξη και τη διεύρυνση σκέψης, της ικανότητας, στρατηγικής και μεθοδολογίας</w:t>
      </w:r>
      <w:r w:rsidRPr="00352E8F">
        <w:rPr>
          <w:rFonts w:ascii="Arial" w:hAnsi="Arial" w:cs="Arial"/>
        </w:rPr>
        <w:t xml:space="preserve"> και επίσης, μέσω της ενασχόλησης των μαθητών μας με αυτό, αναπτύσσεται η </w:t>
      </w:r>
      <w:r w:rsidRPr="00352E8F">
        <w:rPr>
          <w:rFonts w:ascii="Arial" w:hAnsi="Arial" w:cs="Arial"/>
          <w:u w:val="single"/>
        </w:rPr>
        <w:t>ευγενής άμιλλα</w:t>
      </w:r>
      <w:r w:rsidRPr="00352E8F">
        <w:rPr>
          <w:rFonts w:ascii="Arial" w:hAnsi="Arial" w:cs="Arial"/>
        </w:rPr>
        <w:t xml:space="preserve"> μεταξύ τους. </w:t>
      </w:r>
    </w:p>
    <w:p w:rsidR="00352E8F" w:rsidRPr="00352E8F" w:rsidRDefault="00352E8F" w:rsidP="00352E8F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00063" w:rsidRPr="00352E8F" w:rsidRDefault="00600063" w:rsidP="00352E8F">
      <w:pPr>
        <w:spacing w:line="360" w:lineRule="auto"/>
        <w:ind w:firstLine="720"/>
        <w:jc w:val="both"/>
        <w:rPr>
          <w:rFonts w:ascii="Arial" w:hAnsi="Arial" w:cs="Arial"/>
        </w:rPr>
      </w:pPr>
      <w:r w:rsidRPr="00352E8F">
        <w:rPr>
          <w:rFonts w:ascii="Arial" w:hAnsi="Arial" w:cs="Arial"/>
        </w:rPr>
        <w:t>Τα Εκπαιδευτήρια «</w:t>
      </w:r>
      <w:r w:rsidRPr="00352E8F">
        <w:rPr>
          <w:rFonts w:ascii="Arial" w:hAnsi="Arial" w:cs="Arial"/>
          <w:b/>
        </w:rPr>
        <w:t>Προμηθέας</w:t>
      </w:r>
      <w:r w:rsidRPr="00352E8F">
        <w:rPr>
          <w:rFonts w:ascii="Arial" w:hAnsi="Arial" w:cs="Arial"/>
        </w:rPr>
        <w:t>» πρωτοστατούν σε τέτοιου είδους δραστηριότητες.</w:t>
      </w:r>
    </w:p>
    <w:p w:rsidR="00600063" w:rsidRPr="00352E8F" w:rsidRDefault="00600063" w:rsidP="00352E8F">
      <w:pPr>
        <w:spacing w:line="360" w:lineRule="auto"/>
        <w:ind w:firstLine="720"/>
        <w:jc w:val="both"/>
      </w:pPr>
    </w:p>
    <w:p w:rsidR="00600063" w:rsidRPr="00600063" w:rsidRDefault="00600063" w:rsidP="00352E8F">
      <w:pPr>
        <w:spacing w:line="360" w:lineRule="auto"/>
      </w:pPr>
    </w:p>
    <w:sectPr w:rsidR="00600063" w:rsidRPr="00600063" w:rsidSect="00D81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063"/>
    <w:rsid w:val="00352E8F"/>
    <w:rsid w:val="00600063"/>
    <w:rsid w:val="00D8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955</Characters>
  <Application>Microsoft Office Word</Application>
  <DocSecurity>0</DocSecurity>
  <Lines>7</Lines>
  <Paragraphs>2</Paragraphs>
  <ScaleCrop>false</ScaleCrop>
  <Company>mine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3</cp:revision>
  <dcterms:created xsi:type="dcterms:W3CDTF">2013-04-21T11:01:00Z</dcterms:created>
  <dcterms:modified xsi:type="dcterms:W3CDTF">2013-04-21T11:07:00Z</dcterms:modified>
</cp:coreProperties>
</file>